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0C88F2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p>
    <w:p w14:paraId="00890AF0" w14:textId="1956A432" w:rsidR="00974A70" w:rsidRDefault="00BC5F1D" w:rsidP="000333A8">
      <w:pPr>
        <w:pStyle w:val="CRCoverPage"/>
        <w:outlineLvl w:val="0"/>
        <w:rPr>
          <w:b/>
          <w:noProof/>
          <w:sz w:val="24"/>
        </w:rPr>
      </w:pPr>
      <w:bookmarkStart w:id="0"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1D777FE5" w:rsidR="00D42197" w:rsidRDefault="00D42197" w:rsidP="00D42197">
      <w:pPr>
        <w:ind w:left="2127" w:hanging="2127"/>
        <w:rPr>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3" w:name="_Toc22214903"/>
      <w:bookmarkStart w:id="4" w:name="_Toc23254036"/>
      <w:bookmarkEnd w:id="2"/>
      <w:r w:rsidRPr="005A2371">
        <w:t>5</w:t>
      </w:r>
      <w:r w:rsidRPr="005A2371">
        <w:tab/>
        <w:t>Key Issues</w:t>
      </w:r>
      <w:bookmarkEnd w:id="3"/>
      <w:bookmarkEnd w:id="4"/>
    </w:p>
    <w:p w14:paraId="255F9B19" w14:textId="69862FE6" w:rsidR="0090022D" w:rsidRPr="005A2371" w:rsidRDefault="0090022D" w:rsidP="0090022D">
      <w:pPr>
        <w:pStyle w:val="Heading2"/>
        <w:rPr>
          <w:lang w:eastAsia="ko-KR"/>
        </w:rPr>
      </w:pPr>
      <w:bookmarkStart w:id="5" w:name="_Toc435670433"/>
      <w:bookmarkStart w:id="6" w:name="_Toc436124703"/>
      <w:bookmarkStart w:id="7" w:name="_Toc509905226"/>
      <w:bookmarkStart w:id="8" w:name="_Toc510604403"/>
      <w:bookmarkStart w:id="9" w:name="_Toc22214904"/>
      <w:bookmarkStart w:id="10"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5"/>
      <w:bookmarkEnd w:id="6"/>
      <w:bookmarkEnd w:id="7"/>
      <w:bookmarkEnd w:id="8"/>
      <w:bookmarkEnd w:id="9"/>
      <w:bookmarkEnd w:id="10"/>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1" w:name="_Toc22214905"/>
      <w:bookmarkStart w:id="12" w:name="_Toc23254038"/>
      <w:r w:rsidRPr="005A2371">
        <w:t>5.X.1</w:t>
      </w:r>
      <w:r w:rsidRPr="005A2371">
        <w:tab/>
        <w:t>Description</w:t>
      </w:r>
      <w:bookmarkEnd w:id="11"/>
      <w:bookmarkEnd w:id="12"/>
    </w:p>
    <w:p w14:paraId="5257F1BE" w14:textId="12E1EF00"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 for aggregated QoS support.</w:t>
      </w:r>
    </w:p>
    <w:p w14:paraId="3D2D8BC0" w14:textId="1B3C8579" w:rsidR="006D26A6" w:rsidRPr="00DA7857" w:rsidRDefault="00C3437B" w:rsidP="00B82B9B">
      <w:pPr>
        <w:rPr>
          <w:lang w:val="en-US"/>
        </w:rPr>
      </w:pPr>
      <w:r w:rsidRPr="00DA7857">
        <w:rPr>
          <w:lang w:val="en-US"/>
        </w:rPr>
        <w:t xml:space="preserve">As defined by requirements in </w:t>
      </w:r>
      <w:bookmarkStart w:id="13" w:name="_Hlk92890048"/>
      <w:r w:rsidRPr="00DA7857">
        <w:rPr>
          <w:lang w:val="en-US"/>
        </w:rPr>
        <w:t>TS 22.261</w:t>
      </w:r>
      <w:r w:rsidR="00C23D98" w:rsidRPr="00DA7857">
        <w:rPr>
          <w:lang w:val="en-US"/>
        </w:rPr>
        <w:t xml:space="preserve"> </w:t>
      </w:r>
      <w:bookmarkEnd w:id="13"/>
      <w:r w:rsidR="00C23D98" w:rsidRPr="00DA7857">
        <w:rPr>
          <w:lang w:val="en-US"/>
        </w:rPr>
        <w:t>[x]</w:t>
      </w:r>
      <w:r w:rsidRPr="00DA7857">
        <w:rPr>
          <w:lang w:val="en-US"/>
        </w:rPr>
        <w:t xml:space="preserve">, the AI/ML Services &amp; Transmissions with 5GS assistance to support AI/ML model distribution, transfer, training for various applications </w:t>
      </w:r>
      <w:commentRangeStart w:id="14"/>
      <w:r w:rsidRPr="00DA7857">
        <w:rPr>
          <w:lang w:val="en-US"/>
        </w:rPr>
        <w:t>require</w:t>
      </w:r>
      <w:r w:rsidR="006D26A6" w:rsidRPr="00DA7857">
        <w:rPr>
          <w:lang w:val="en-US"/>
        </w:rPr>
        <w:t>s</w:t>
      </w:r>
      <w:r w:rsidRPr="00DA7857">
        <w:rPr>
          <w:lang w:val="en-US"/>
        </w:rPr>
        <w:t xml:space="preserve"> </w:t>
      </w:r>
      <w:commentRangeEnd w:id="14"/>
      <w:r w:rsidR="006D26A6" w:rsidRPr="00DA7857">
        <w:rPr>
          <w:rStyle w:val="CommentReference"/>
        </w:rPr>
        <w:commentReference w:id="14"/>
      </w:r>
      <w:r w:rsidRPr="00DA7857">
        <w:rPr>
          <w:lang w:val="en-US"/>
        </w:rPr>
        <w:t xml:space="preserve">a dedicated treatment in the network. </w:t>
      </w:r>
      <w:r w:rsidR="007129E3" w:rsidRPr="00DA7857">
        <w:rPr>
          <w:lang w:val="en-US"/>
        </w:rPr>
        <w:t>It is a challenge how the 5GS can be leveraged by AI/ML service providers as a platform to provide intelligent transmission support for application layer AI/ML operation.</w:t>
      </w:r>
    </w:p>
    <w:p w14:paraId="751E5B1B" w14:textId="3A9DC91D" w:rsidR="006D26A6" w:rsidRPr="00DA7857" w:rsidRDefault="006D26A6" w:rsidP="00056CC6">
      <w:pPr>
        <w:spacing w:after="120"/>
      </w:pPr>
      <w:proofErr w:type="gramStart"/>
      <w:r w:rsidRPr="00DA7857">
        <w:t>In order to</w:t>
      </w:r>
      <w:proofErr w:type="gramEnd"/>
      <w:r w:rsidRPr="00DA7857">
        <w:t xml:space="preserve"> enable the 5G system to assure the QoS performance requirements as specified in clause 7.10 of TS 22.261 [x], it is important for the 5G system to be able to differentiate the specific Application AI/ML traffic</w:t>
      </w:r>
      <w:r w:rsidR="007129E3" w:rsidRPr="00DA7857">
        <w:t xml:space="preserve"> </w:t>
      </w:r>
      <w:r w:rsidR="007129E3" w:rsidRPr="00DA7857">
        <w:rPr>
          <w:rFonts w:eastAsia="DengXian"/>
        </w:rPr>
        <w:t>while supporting regular 5GS user traffic</w:t>
      </w:r>
      <w:r w:rsidRPr="00DA7857">
        <w:t>. Hence, this study needs to determine any additional requirements to the 5G system in terms of the policy enhancement and the traffic handling (</w:t>
      </w:r>
      <w:proofErr w:type="gramStart"/>
      <w:r w:rsidRPr="00DA7857">
        <w:t>e.g.</w:t>
      </w:r>
      <w:proofErr w:type="gramEnd"/>
      <w:r w:rsidRPr="00DA7857">
        <w:t xml:space="preserve"> content aware AI/ML traffic classification). </w:t>
      </w:r>
      <w:r w:rsidR="007129E3" w:rsidRPr="00DA7857">
        <w:t xml:space="preserve">For example, in order to reach </w:t>
      </w:r>
      <w:proofErr w:type="spellStart"/>
      <w:r w:rsidR="007129E3" w:rsidRPr="00DA7857">
        <w:t>ultra high</w:t>
      </w:r>
      <w:proofErr w:type="spellEnd"/>
      <w:r w:rsidR="007129E3" w:rsidRPr="00DA7857">
        <w:t xml:space="preserve"> accuracy and </w:t>
      </w:r>
      <w:proofErr w:type="spellStart"/>
      <w:r w:rsidR="007129E3" w:rsidRPr="00DA7857">
        <w:t>ultra low</w:t>
      </w:r>
      <w:proofErr w:type="spellEnd"/>
      <w:r w:rsidR="007129E3" w:rsidRPr="00DA7857">
        <w:t xml:space="preserve"> latency for AI/ML, a UE may request for obviously too many transmission resources, which may bring influences </w:t>
      </w:r>
      <w:proofErr w:type="gramStart"/>
      <w:r w:rsidR="007129E3" w:rsidRPr="00DA7857">
        <w:t>to</w:t>
      </w:r>
      <w:proofErr w:type="gramEnd"/>
      <w:r w:rsidR="007129E3" w:rsidRPr="00DA7857">
        <w:t xml:space="preserve"> other UEs.</w:t>
      </w:r>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52392C36" w:rsidR="00A307E1" w:rsidRPr="00DA7857" w:rsidRDefault="00C3437B" w:rsidP="00841B74">
      <w:pPr>
        <w:numPr>
          <w:ilvl w:val="0"/>
          <w:numId w:val="46"/>
        </w:numPr>
        <w:rPr>
          <w:lang w:val="en-US"/>
        </w:rPr>
      </w:pPr>
      <w:r w:rsidRPr="00DA7857">
        <w:rPr>
          <w:lang w:val="en-US"/>
        </w:rPr>
        <w:t xml:space="preserve">Whether </w:t>
      </w:r>
      <w:r w:rsidR="00C94C24" w:rsidRPr="00DA7857">
        <w:rPr>
          <w:lang w:val="en-US"/>
        </w:rPr>
        <w:t>an existing</w:t>
      </w:r>
      <w:r w:rsidRPr="00DA7857">
        <w:rPr>
          <w:lang w:val="en-US"/>
        </w:rPr>
        <w:t xml:space="preserve"> QoS and/or </w:t>
      </w:r>
      <w:r w:rsidR="0068027C" w:rsidRPr="00DA7857">
        <w:rPr>
          <w:lang w:val="en-US"/>
        </w:rPr>
        <w:t>p</w:t>
      </w:r>
      <w:r w:rsidRPr="00DA7857">
        <w:rPr>
          <w:lang w:val="en-US"/>
        </w:rPr>
        <w:t xml:space="preserve">olicy </w:t>
      </w:r>
      <w:r w:rsidR="00C111E7" w:rsidRPr="00DA7857">
        <w:rPr>
          <w:lang w:val="en-US"/>
        </w:rPr>
        <w:t xml:space="preserve">rules </w:t>
      </w:r>
      <w:r w:rsidR="00C94C24" w:rsidRPr="00DA7857">
        <w:rPr>
          <w:lang w:val="en-US"/>
        </w:rPr>
        <w:t>can</w:t>
      </w:r>
      <w:r w:rsidRPr="00DA7857">
        <w:rPr>
          <w:lang w:val="en-US"/>
        </w:rPr>
        <w:t xml:space="preserve"> support the AI/ML Services &amp; Transmissions with 5GS assistance</w:t>
      </w:r>
      <w:r w:rsidR="00A307E1" w:rsidRPr="00DA7857">
        <w:rPr>
          <w:lang w:val="en-US"/>
        </w:rPr>
        <w:t>?</w:t>
      </w:r>
      <w:r w:rsidR="00C94C24" w:rsidRPr="00DA7857">
        <w:rPr>
          <w:lang w:val="en-US"/>
        </w:rPr>
        <w:t xml:space="preserve"> If not, what enhancements are needed?</w:t>
      </w:r>
      <w:r w:rsidR="00841B74" w:rsidRPr="00DA7857">
        <w:rPr>
          <w:lang w:val="en-US"/>
        </w:rPr>
        <w:t xml:space="preserve"> Whether new factors should be considered when choosing policy for the AI/ML participated UEs? Or/and the existing policy choosing functions should be enhanced? How should the chosen</w:t>
      </w:r>
      <w:r w:rsidR="00841B74" w:rsidRPr="00056CC6">
        <w:rPr>
          <w:lang w:val="en-US"/>
        </w:rPr>
        <w:t xml:space="preserve"> policy work for AI/ML operations (e.g., split scheme, AMMT scheme and so on)</w:t>
      </w:r>
      <w:r w:rsidR="00C111E7" w:rsidRPr="00056CC6">
        <w:rPr>
          <w:lang w:val="en-US"/>
        </w:rPr>
        <w:t>.</w:t>
      </w:r>
    </w:p>
    <w:p w14:paraId="2A8F9C42" w14:textId="3B1A4B69" w:rsidR="00841B74" w:rsidRPr="00DA7857" w:rsidRDefault="00841B74" w:rsidP="00C111E7">
      <w:pPr>
        <w:pStyle w:val="ListParagraph"/>
        <w:numPr>
          <w:ilvl w:val="0"/>
          <w:numId w:val="46"/>
        </w:numPr>
        <w:spacing w:after="180"/>
        <w:rPr>
          <w:rFonts w:ascii="Times New Roman" w:eastAsia="Times New Roman" w:hAnsi="Times New Roman" w:cs="Times New Roman"/>
          <w:color w:val="000000"/>
          <w:sz w:val="20"/>
          <w:szCs w:val="20"/>
          <w:lang w:val="en-US" w:eastAsia="ja-JP"/>
        </w:rPr>
      </w:pPr>
      <w:r w:rsidRPr="00DA7857">
        <w:rPr>
          <w:rFonts w:ascii="Times New Roman" w:eastAsia="Times New Roman" w:hAnsi="Times New Roman" w:cs="Times New Roman"/>
          <w:color w:val="000000"/>
          <w:sz w:val="20"/>
          <w:szCs w:val="20"/>
          <w:lang w:val="en-US" w:eastAsia="ja-JP"/>
        </w:rPr>
        <w:lastRenderedPageBreak/>
        <w:t>What and how to specify the individual (</w:t>
      </w:r>
      <w:proofErr w:type="gramStart"/>
      <w:r w:rsidRPr="00DA7857">
        <w:rPr>
          <w:rFonts w:ascii="Times New Roman" w:eastAsia="Times New Roman" w:hAnsi="Times New Roman" w:cs="Times New Roman"/>
          <w:color w:val="000000"/>
          <w:sz w:val="20"/>
          <w:szCs w:val="20"/>
          <w:lang w:val="en-US" w:eastAsia="ja-JP"/>
        </w:rPr>
        <w:t>e.g.</w:t>
      </w:r>
      <w:proofErr w:type="gramEnd"/>
      <w:r w:rsidRPr="00DA7857">
        <w:rPr>
          <w:rFonts w:ascii="Times New Roman" w:eastAsia="Times New Roman" w:hAnsi="Times New Roman" w:cs="Times New Roman"/>
          <w:color w:val="000000"/>
          <w:sz w:val="20"/>
          <w:szCs w:val="20"/>
          <w:lang w:val="en-US" w:eastAsia="ja-JP"/>
        </w:rPr>
        <w:t xml:space="preserve"> for AI inference, model downloading, etc.) and aggregated QoS (e.g. for Federated learning group) parameters based on the requirements provided by the authorized 3rd party to 5G system to assure the QoS performance for one or a group of UEs which participate in the given Application AI/ML operation? </w:t>
      </w:r>
      <w:r w:rsidRPr="00DA7857">
        <w:rPr>
          <w:lang w:val="en-US"/>
        </w:rPr>
        <w:tab/>
      </w:r>
    </w:p>
    <w:p w14:paraId="056A9283" w14:textId="77777777" w:rsidR="005339EE" w:rsidRPr="00DA7857" w:rsidRDefault="00C111E7" w:rsidP="005339EE">
      <w:pPr>
        <w:numPr>
          <w:ilvl w:val="0"/>
          <w:numId w:val="46"/>
        </w:numPr>
        <w:rPr>
          <w:lang w:val="en-US"/>
        </w:rPr>
      </w:pPr>
      <w:r w:rsidRPr="00DA7857">
        <w:rPr>
          <w:lang w:val="en-US"/>
        </w:rPr>
        <w:t xml:space="preserve">Whether the current QoS model for 5GS needs to be enhanced to account for the following types of application AI/ML traffic: </w:t>
      </w:r>
      <w:proofErr w:type="spellStart"/>
      <w:r w:rsidRPr="00DA7857">
        <w:rPr>
          <w:lang w:val="en-US"/>
        </w:rPr>
        <w:t>i</w:t>
      </w:r>
      <w:proofErr w:type="spellEnd"/>
      <w:r w:rsidRPr="00DA7857">
        <w:rPr>
          <w:lang w:val="en-US"/>
        </w:rPr>
        <w:t xml:space="preserve">) data collected for training and inference and shared by the application server or client over the 5GS, and ii) AI/ML models trained by the application server or client shared over the 5GS. </w:t>
      </w:r>
    </w:p>
    <w:p w14:paraId="3631ED5E" w14:textId="319AAF68" w:rsidR="00DA7857" w:rsidRDefault="005339EE" w:rsidP="00DA7857">
      <w:pPr>
        <w:numPr>
          <w:ilvl w:val="0"/>
          <w:numId w:val="46"/>
        </w:numPr>
        <w:rPr>
          <w:lang w:val="en-US"/>
        </w:rPr>
      </w:pPr>
      <w:r w:rsidRPr="00DA7857">
        <w:rPr>
          <w:lang w:val="en-US"/>
        </w:rPr>
        <w:t xml:space="preserve">Whether and what new/enhanced QoS parameter and/or QoS parameter values are required to capture the impact of AIML operations on existing 5GS traffic </w:t>
      </w:r>
      <w:r w:rsidR="00C111E7" w:rsidRPr="00DA7857">
        <w:rPr>
          <w:lang w:val="en-US"/>
        </w:rPr>
        <w:t xml:space="preserve">Whether and how the QoS profile for AI/ML related QoS flows needs to be enhanced with additional or updated 5G QoS parameters, and </w:t>
      </w:r>
      <w:r w:rsidR="00DA7857" w:rsidRPr="00DA7857">
        <w:rPr>
          <w:lang w:val="en-US"/>
        </w:rPr>
        <w:t>whether and how to enhance the existing 5QI or define the new 5QIs for AI/ML service</w:t>
      </w:r>
    </w:p>
    <w:p w14:paraId="3B638B40" w14:textId="2447458B" w:rsidR="00841B74" w:rsidRPr="00DA7857" w:rsidRDefault="00841B74" w:rsidP="00C111E7">
      <w:pPr>
        <w:numPr>
          <w:ilvl w:val="0"/>
          <w:numId w:val="46"/>
        </w:numPr>
        <w:rPr>
          <w:lang w:val="en-US"/>
        </w:rPr>
      </w:pPr>
      <w:r w:rsidRPr="00DA7857">
        <w:rPr>
          <w:lang w:val="en-US"/>
        </w:rPr>
        <w:t>Whether new parameters and indications should be added for the AI/ML operations? Or/and the existing parameters and indications (e.g., RFSP, URSF and so on) should be enhanced?</w:t>
      </w:r>
    </w:p>
    <w:p w14:paraId="5416796F" w14:textId="7B912816" w:rsidR="0068027C" w:rsidRPr="00056CC6" w:rsidRDefault="0068027C" w:rsidP="00DA7857">
      <w:pPr>
        <w:numPr>
          <w:ilvl w:val="0"/>
          <w:numId w:val="46"/>
        </w:numPr>
        <w:rPr>
          <w:lang w:val="en-US"/>
        </w:rPr>
      </w:pPr>
      <w:r w:rsidRPr="00DA7857">
        <w:rPr>
          <w:lang w:val="en-US"/>
        </w:rPr>
        <w:t xml:space="preserve">How a 5GC </w:t>
      </w:r>
      <w:r w:rsidR="00E31195" w:rsidRPr="00DA7857">
        <w:rPr>
          <w:lang w:val="en-US"/>
        </w:rPr>
        <w:t xml:space="preserve">can </w:t>
      </w:r>
      <w:r w:rsidR="00E31195" w:rsidRPr="00DA7857">
        <w:t>differentiate between “Application-AI/ML operational traffic” and “non-Application-AI/ML traffic”</w:t>
      </w:r>
      <w:r w:rsidR="00C111E7" w:rsidRPr="00DA7857">
        <w:t xml:space="preserve"> (</w:t>
      </w:r>
      <w:proofErr w:type="gramStart"/>
      <w:r w:rsidR="00C111E7" w:rsidRPr="00DA7857">
        <w:t>i.e.</w:t>
      </w:r>
      <w:proofErr w:type="gramEnd"/>
      <w:r w:rsidR="00C111E7" w:rsidRPr="00DA7857">
        <w:t xml:space="preserve"> rest of traffic)</w:t>
      </w:r>
      <w:r w:rsidRPr="00DA7857">
        <w:rPr>
          <w:lang w:val="en-US"/>
        </w:rPr>
        <w:t>?</w:t>
      </w:r>
      <w:r w:rsidR="00E31195" w:rsidRPr="00DA7857">
        <w:rPr>
          <w:lang w:val="en-US"/>
        </w:rPr>
        <w:t xml:space="preserve"> </w:t>
      </w:r>
      <w:r w:rsidR="00D2276C" w:rsidRPr="00DA7857">
        <w:rPr>
          <w:lang w:val="en-US"/>
        </w:rPr>
        <w:t xml:space="preserve">Can </w:t>
      </w:r>
      <w:r w:rsidR="00D2276C" w:rsidRPr="00DA7857">
        <w:t xml:space="preserve">differentiate is needed in congested situation? </w:t>
      </w:r>
      <w:r w:rsidR="00841B74" w:rsidRPr="00DA7857">
        <w:t xml:space="preserve">What are the enhancements, if any, to the 5G system to recognize the specific AI/ML traffic </w:t>
      </w:r>
      <w:proofErr w:type="gramStart"/>
      <w:r w:rsidR="00841B74" w:rsidRPr="00DA7857">
        <w:t>in order to</w:t>
      </w:r>
      <w:proofErr w:type="gramEnd"/>
      <w:r w:rsidR="00841B74" w:rsidRPr="00DA7857">
        <w:t xml:space="preserve"> apply the appropriate QoS policy for the traffic handling and control as well as keeping track of the traffic volume to comply to the contracted QoS agreement between the authorized 3rd party and the 5G operator? </w:t>
      </w:r>
      <w:r w:rsidR="00E31195" w:rsidRPr="00DA7857">
        <w:t>What is the priority mechanism between the</w:t>
      </w:r>
      <w:r w:rsidR="00CD7AC8" w:rsidRPr="00DA7857">
        <w:t>se</w:t>
      </w:r>
      <w:r w:rsidR="00E31195" w:rsidRPr="00DA7857">
        <w:t xml:space="preserve"> traffics e.g., which traffic to be prioritized</w:t>
      </w:r>
      <w:r w:rsidR="00CD7AC8" w:rsidRPr="00DA7857">
        <w:t>?</w:t>
      </w:r>
      <w:r w:rsidR="00D2276C" w:rsidRPr="00DA7857">
        <w:t xml:space="preserve"> </w:t>
      </w:r>
      <w:r w:rsidR="00DA7857">
        <w:t>W</w:t>
      </w:r>
      <w:r w:rsidR="00DA7857" w:rsidRPr="00DA7857">
        <w:t>hether and how to enhance the QoS control policy for handing different types of AI/ML service data</w:t>
      </w:r>
      <w:r w:rsidR="00DA7857">
        <w:t>.</w:t>
      </w:r>
    </w:p>
    <w:p w14:paraId="4B49A8D7" w14:textId="2158D139" w:rsidR="00DA7857" w:rsidRPr="00056CC6" w:rsidRDefault="00DA7857" w:rsidP="00056CC6">
      <w:pPr>
        <w:pStyle w:val="B1"/>
        <w:numPr>
          <w:ilvl w:val="0"/>
          <w:numId w:val="46"/>
        </w:numPr>
        <w:rPr>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Rapporteur" w:date="2022-01-26T17:42:00Z" w:initials="DGE">
    <w:p w14:paraId="2E867D9C" w14:textId="5EC2BE6A" w:rsidR="006D26A6" w:rsidRDefault="006D26A6">
      <w:pPr>
        <w:pStyle w:val="CommentText"/>
      </w:pPr>
      <w:r>
        <w:rPr>
          <w:rStyle w:val="CommentReference"/>
        </w:rPr>
        <w:annotationRef/>
      </w:r>
      <w:r>
        <w:t>Rapporteur’s edit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8F31" w16cex:dateUtc="2022-01-26T1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9E8F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FB71C" w14:textId="77777777" w:rsidR="00EE2CD3" w:rsidRDefault="00EE2CD3">
      <w:r>
        <w:separator/>
      </w:r>
    </w:p>
    <w:p w14:paraId="2D3063F2" w14:textId="77777777" w:rsidR="00EE2CD3" w:rsidRDefault="00EE2CD3"/>
  </w:endnote>
  <w:endnote w:type="continuationSeparator" w:id="0">
    <w:p w14:paraId="561F3066" w14:textId="77777777" w:rsidR="00EE2CD3" w:rsidRDefault="00EE2CD3">
      <w:r>
        <w:continuationSeparator/>
      </w:r>
    </w:p>
    <w:p w14:paraId="059097C5" w14:textId="77777777" w:rsidR="00EE2CD3" w:rsidRDefault="00EE2C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3566B7" w14:textId="77777777" w:rsidR="00EE2CD3" w:rsidRDefault="00EE2CD3">
      <w:r>
        <w:separator/>
      </w:r>
    </w:p>
    <w:p w14:paraId="13B2542C" w14:textId="77777777" w:rsidR="00EE2CD3" w:rsidRDefault="00EE2CD3"/>
  </w:footnote>
  <w:footnote w:type="continuationSeparator" w:id="0">
    <w:p w14:paraId="1BBA777A" w14:textId="77777777" w:rsidR="00EE2CD3" w:rsidRDefault="00EE2CD3">
      <w:r>
        <w:continuationSeparator/>
      </w:r>
    </w:p>
    <w:p w14:paraId="5B8650CB" w14:textId="77777777" w:rsidR="00EE2CD3" w:rsidRDefault="00EE2C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333A8">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1EA92-189B-415C-A65C-4279FADBE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741</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DCM</cp:lastModifiedBy>
  <cp:revision>6</cp:revision>
  <cp:lastPrinted>2014-09-10T09:04:00Z</cp:lastPrinted>
  <dcterms:created xsi:type="dcterms:W3CDTF">2022-01-27T16:17:00Z</dcterms:created>
  <dcterms:modified xsi:type="dcterms:W3CDTF">2022-01-28T16:09:00Z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